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6F" w:rsidRPr="00914BA9" w:rsidRDefault="00CC1085" w:rsidP="006A536F">
      <w:pPr>
        <w:spacing w:after="0" w:line="360" w:lineRule="auto"/>
        <w:ind w:left="40" w:right="23" w:hanging="4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                                     </w:t>
      </w:r>
      <w:r w:rsidR="006A536F" w:rsidRPr="00914BA9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5"/>
        <w:gridCol w:w="1617"/>
        <w:gridCol w:w="4758"/>
      </w:tblGrid>
      <w:tr w:rsidR="006A536F" w:rsidRPr="00914BA9" w:rsidTr="00DF5386">
        <w:tc>
          <w:tcPr>
            <w:tcW w:w="3284" w:type="dxa"/>
            <w:tcBorders>
              <w:right w:val="single" w:sz="4" w:space="0" w:color="auto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Межрегиональное технологическое управление Федеральной службы</w:t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экологическому, технологическому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914B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атомному надзору</w:t>
            </w:r>
          </w:p>
          <w:p w:rsidR="006A536F" w:rsidRPr="00914BA9" w:rsidRDefault="006A536F" w:rsidP="00DF538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F30DE" w:rsidRDefault="002F30DE" w:rsidP="006A536F">
      <w:pPr>
        <w:pStyle w:val="ConsPlusNonformat"/>
        <w:jc w:val="center"/>
      </w:pPr>
      <w:r>
        <w:t xml:space="preserve">                                   </w:t>
      </w:r>
    </w:p>
    <w:p w:rsidR="00714B05" w:rsidRDefault="002F30DE" w:rsidP="00714B05">
      <w:pPr>
        <w:pStyle w:val="HEADERTEXT"/>
        <w:jc w:val="center"/>
        <w:rPr>
          <w:b/>
          <w:bCs/>
        </w:rPr>
      </w:pPr>
      <w:bookmarkStart w:id="0" w:name="Par752"/>
      <w:bookmarkEnd w:id="0"/>
      <w:r>
        <w:t xml:space="preserve">                    </w:t>
      </w:r>
      <w:r w:rsidR="00714B05">
        <w:rPr>
          <w:b/>
          <w:bCs/>
        </w:rPr>
        <w:t xml:space="preserve">Заявление </w:t>
      </w:r>
      <w:bookmarkStart w:id="1" w:name="_GoBack"/>
      <w:r w:rsidR="00714B05">
        <w:rPr>
          <w:b/>
          <w:bCs/>
        </w:rPr>
        <w:t>о внесении изменений в реестр лицензий</w:t>
      </w:r>
      <w:bookmarkEnd w:id="1"/>
      <w:r w:rsidR="00714B05">
        <w:rPr>
          <w:b/>
          <w:bCs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50"/>
        <w:gridCol w:w="30"/>
        <w:gridCol w:w="105"/>
        <w:gridCol w:w="75"/>
        <w:gridCol w:w="645"/>
        <w:gridCol w:w="420"/>
        <w:gridCol w:w="135"/>
        <w:gridCol w:w="45"/>
        <w:gridCol w:w="240"/>
        <w:gridCol w:w="570"/>
        <w:gridCol w:w="705"/>
        <w:gridCol w:w="435"/>
        <w:gridCol w:w="225"/>
        <w:gridCol w:w="615"/>
        <w:gridCol w:w="285"/>
        <w:gridCol w:w="870"/>
        <w:gridCol w:w="2865"/>
      </w:tblGrid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Заявитель: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Юридическое лицо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22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Полное наименование </w:t>
            </w:r>
          </w:p>
        </w:tc>
        <w:tc>
          <w:tcPr>
            <w:tcW w:w="699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Сокращенное наименование (при наличии)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Фирменное наименование </w:t>
            </w:r>
          </w:p>
        </w:tc>
        <w:tc>
          <w:tcPr>
            <w:tcW w:w="657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57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Организационно-правовая форма </w:t>
            </w:r>
          </w:p>
        </w:tc>
        <w:tc>
          <w:tcPr>
            <w:tcW w:w="600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22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в пределах местонахождения юридического лица 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20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 </w:t>
            </w:r>
          </w:p>
        </w:tc>
        <w:tc>
          <w:tcPr>
            <w:tcW w:w="8265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 юридическом лице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единый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3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государственный реестр юридических лиц 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Индивидуальный предприниматель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Ф.И.О., дата рождения </w:t>
            </w:r>
          </w:p>
        </w:tc>
        <w:tc>
          <w:tcPr>
            <w:tcW w:w="685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436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удостоверяющего личность 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3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регистрации по месту жительства (месту пребывания) </w:t>
            </w:r>
          </w:p>
        </w:tc>
        <w:tc>
          <w:tcPr>
            <w:tcW w:w="37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90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3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ИНН </w:t>
            </w:r>
          </w:p>
        </w:tc>
        <w:tc>
          <w:tcPr>
            <w:tcW w:w="84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 о постановке соискателя лицензии на учет в налоговом органе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ОГРНИП </w:t>
            </w:r>
          </w:p>
        </w:tc>
        <w:tc>
          <w:tcPr>
            <w:tcW w:w="813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Данные документа, подтверждающего факт внесения сведений об индивидуальном предпринимателе </w:t>
            </w: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636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единый государственный реестр индивидуальных предпринимателей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Прошу внести изменения в реестр лицензий о лицензии от "___" ___________ _____ г. N ___________,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предоставленную </w:t>
            </w:r>
          </w:p>
        </w:tc>
        <w:tc>
          <w:tcPr>
            <w:tcW w:w="7410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18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7410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(орган, выдавший лицензию)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225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осуществление следующего вида деятельности: </w:t>
            </w:r>
          </w:p>
        </w:tc>
      </w:tr>
    </w:tbl>
    <w:p w:rsidR="00714B05" w:rsidRDefault="00714B05" w:rsidP="00714B0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714B05" w:rsidRDefault="00714B05" w:rsidP="00714B05">
      <w:pPr>
        <w:pStyle w:val="FORMATTEXT"/>
        <w:ind w:firstLine="568"/>
        <w:jc w:val="both"/>
      </w:pPr>
      <w:r>
        <w:rPr>
          <w:b/>
          <w:bCs/>
          <w:i/>
          <w:iCs/>
        </w:rPr>
        <w:t>Производство маркшейдерских работ</w:t>
      </w:r>
    </w:p>
    <w:p w:rsidR="00714B05" w:rsidRDefault="00714B05" w:rsidP="00714B05">
      <w:pPr>
        <w:pStyle w:val="FORMATTEXT"/>
        <w:ind w:firstLine="568"/>
        <w:jc w:val="both"/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90"/>
        <w:gridCol w:w="30"/>
        <w:gridCol w:w="120"/>
        <w:gridCol w:w="30"/>
        <w:gridCol w:w="180"/>
        <w:gridCol w:w="345"/>
        <w:gridCol w:w="1425"/>
        <w:gridCol w:w="420"/>
        <w:gridCol w:w="75"/>
        <w:gridCol w:w="105"/>
        <w:gridCol w:w="255"/>
        <w:gridCol w:w="345"/>
        <w:gridCol w:w="75"/>
        <w:gridCol w:w="105"/>
        <w:gridCol w:w="165"/>
        <w:gridCol w:w="15"/>
        <w:gridCol w:w="360"/>
        <w:gridCol w:w="150"/>
        <w:gridCol w:w="30"/>
        <w:gridCol w:w="870"/>
        <w:gridCol w:w="435"/>
        <w:gridCol w:w="420"/>
        <w:gridCol w:w="60"/>
        <w:gridCol w:w="120"/>
        <w:gridCol w:w="105"/>
        <w:gridCol w:w="75"/>
        <w:gridCol w:w="630"/>
        <w:gridCol w:w="285"/>
        <w:gridCol w:w="1140"/>
        <w:gridCol w:w="600"/>
      </w:tblGrid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Основания внесения изменений в реестр лицензий: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наименования юридического лица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в пределах места нахождения юридического лица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преобразования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слияния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Реорганизация юридического лица в форме присоединения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имени, фамилии и (в случае, если имеется) отчества индивидуального предпринимателя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реквизитов документа, удостоверяющего личность индивидуального предпринимателя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адреса регистрации по месту жительства (месту пребывания) индивидуального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предпринимателя </w:t>
            </w: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4590" w:type="dxa"/>
            <w:gridSpan w:val="1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77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Дополнение перечня выполняемых работ, составляющих лицензируемый вид деятельности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Исключение выполняемых работ, составляющих лицензируемый вид деятельности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Замещение активов должника путем создания на базе имущества должника одного открытого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акционерного общества или нескольких открытых акционерных обществ (согласно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"kodeks://link/d?nd=901831019&amp;point=mark=00000000000000000000000000000000000000000000000000A9A0NK"\o"’’О несостоятельности (банкротстве) (с изменениями на 3 февраля 2022 года) (редакция, действующая с 1 марта 2022 года)’’</w:instrText>
            </w:r>
          </w:p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Федеральный закон от 26.10.2002 N 127-ФЗ</w:instrText>
            </w:r>
          </w:p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instrText>Статус: действующая редакция (действ. с 01.03.2022)"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color w:val="0000AA"/>
                <w:sz w:val="18"/>
                <w:szCs w:val="18"/>
                <w:u w:val="single"/>
              </w:rPr>
              <w:t>статье 115 Федерального закона от 26 октября 2002 г. N 127-ФЗ "О несостоятельности (банкротстве)"</w:t>
            </w:r>
            <w:r>
              <w:rPr>
                <w:color w:val="0000FF"/>
                <w:sz w:val="18"/>
                <w:szCs w:val="18"/>
                <w:u w:val="single"/>
              </w:rPr>
              <w:t xml:space="preserve"> 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(Собрание законодательства Российской Федерации, 2002, N 43, ст.4190; 2009, N 1, ст.4)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Изменение места нахождения лицензиата, места осуществления лицензируемого вида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Виды работ, выполняемые в составе лицензируемого вида деятельности: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опорных и съемочных сетей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маркшейдерских сетей для наблюдения за сдвижением земной поверхности,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деформациями горных выработок, зданий, сооружений и объектов при осуществлении работ, связанных с пользованием недрами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Пространственно-геометрические измерения горных разработок и объектов, связанных </w:t>
            </w: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пользованием недрами, зданий и сооружений, определение их параметров, местоположения и соответствия проектной документации, а также наблюдения за состоянием горных отводов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Учет и обоснование объемов горных разработок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Обоснование границ горных отводов, определение опасных зон горных разработок, мер по охране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горных разработок, зданий, сооружений и объектов от воздействия работ, связанных с пользованием недрами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Ведение горной графической документации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маркшейдерских работ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Лицензиат </w:t>
            </w:r>
            <w:proofErr w:type="gramStart"/>
            <w:r>
              <w:rPr>
                <w:sz w:val="18"/>
                <w:szCs w:val="18"/>
              </w:rPr>
              <w:t>является</w:t>
            </w:r>
            <w:proofErr w:type="gramEnd"/>
            <w:r>
              <w:rPr>
                <w:sz w:val="18"/>
                <w:szCs w:val="18"/>
              </w:rPr>
              <w:t xml:space="preserve">/не является </w:t>
            </w:r>
            <w:proofErr w:type="spellStart"/>
            <w:r>
              <w:rPr>
                <w:sz w:val="18"/>
                <w:szCs w:val="18"/>
              </w:rPr>
              <w:t>недропользователем</w:t>
            </w:r>
            <w:proofErr w:type="spellEnd"/>
            <w:r>
              <w:rPr>
                <w:sz w:val="18"/>
                <w:szCs w:val="18"/>
              </w:rPr>
              <w:t xml:space="preserve"> (нужное подчеркнуть)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Места осуществления лицензируемого вида деятельности: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;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220" w:type="dxa"/>
            <w:gridSpan w:val="26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8220" w:type="dxa"/>
            <w:gridSpan w:val="2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820" w:type="dxa"/>
            <w:gridSpan w:val="2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Исключаемые места осуществления лицензируемого вида деятельности: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3)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.,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9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115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дата прекращения " </w:t>
            </w:r>
          </w:p>
        </w:tc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..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Данные: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29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Почтовый адрес (при наличии) </w:t>
            </w:r>
          </w:p>
        </w:tc>
        <w:tc>
          <w:tcPr>
            <w:tcW w:w="6420" w:type="dxa"/>
            <w:gridSpan w:val="2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3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109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 </w:t>
            </w:r>
          </w:p>
        </w:tc>
        <w:tc>
          <w:tcPr>
            <w:tcW w:w="34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факс (при наличии) </w:t>
            </w:r>
          </w:p>
        </w:tc>
        <w:tc>
          <w:tcPr>
            <w:tcW w:w="273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Адрес электронной почты (при наличии) </w:t>
            </w:r>
          </w:p>
        </w:tc>
        <w:tc>
          <w:tcPr>
            <w:tcW w:w="556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6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получения документа, подтверждающего предоставление государственной услуги: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Уведомление: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Выписка из реестра лицензий: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лицензирующем органе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Почтовым отправлением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на адрес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электронной почты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30" w:type="dxa"/>
            <w:gridSpan w:val="11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 использованием личного кабинета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форме электронного документа с использованием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ЕПГУ </w:t>
            </w: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295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личного кабинета на ЕПГУ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00" w:type="dxa"/>
            <w:gridSpan w:val="10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gridSpan w:val="3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2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Прошу: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копию описи с отметкой о дате приема заявления о внесении изменений в реестр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лицензий и прилагаемых к нему документов в форме электронного документа на адрес электронной почты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 необходимости устранения выявленных нарушений в форме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электронного документа на адрес электронной почты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Внести изменения в реестр лицензий по тем видам работ, составляющим лицензируемый вид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деятельности (в том числе по работам, которые намерен выполнять, оказывать по одному или нескольким местам осуществления лицензируемого вида деятельности), в отношении которых соответствие лицензионным требованиям подтверждено в ходе оценки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970" w:type="dxa"/>
            <w:gridSpan w:val="29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Направить уведомление об отказе во внесении изменений в реестр лицензий в форме </w:t>
            </w:r>
            <w:proofErr w:type="gramStart"/>
            <w:r>
              <w:rPr>
                <w:sz w:val="18"/>
                <w:szCs w:val="18"/>
              </w:rPr>
              <w:t>электронного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документа на адрес электронной почты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30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и реквизиты документа, подтверждающего полномочия представителя)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"___" ___________ 20___ г. </w:t>
            </w:r>
          </w:p>
        </w:tc>
      </w:tr>
      <w:tr w:rsidR="00714B05" w:rsidTr="00E04710">
        <w:tblPrEx>
          <w:tblCellMar>
            <w:top w:w="0" w:type="dxa"/>
            <w:bottom w:w="0" w:type="dxa"/>
          </w:tblCellMar>
        </w:tblPrEx>
        <w:tc>
          <w:tcPr>
            <w:tcW w:w="2520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(подпись) </w:t>
            </w:r>
          </w:p>
        </w:tc>
        <w:tc>
          <w:tcPr>
            <w:tcW w:w="4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39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(Ф.И.О.) </w:t>
            </w:r>
          </w:p>
        </w:tc>
        <w:tc>
          <w:tcPr>
            <w:tcW w:w="29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714B05" w:rsidRDefault="00714B05" w:rsidP="00E04710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(дата) </w:t>
            </w:r>
          </w:p>
        </w:tc>
      </w:tr>
    </w:tbl>
    <w:p w:rsidR="00A93A4C" w:rsidRPr="00A93A4C" w:rsidRDefault="00A93A4C" w:rsidP="0052740E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2F30DE" w:rsidRDefault="002F30DE" w:rsidP="00A93A4C">
      <w:pPr>
        <w:pStyle w:val="ConsPlusNonformat"/>
        <w:jc w:val="both"/>
      </w:pPr>
    </w:p>
    <w:sectPr w:rsidR="002F30DE" w:rsidSect="00031F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0DE"/>
    <w:rsid w:val="00031F7D"/>
    <w:rsid w:val="002F30DE"/>
    <w:rsid w:val="0052740E"/>
    <w:rsid w:val="006A536F"/>
    <w:rsid w:val="00714B05"/>
    <w:rsid w:val="00993875"/>
    <w:rsid w:val="00A93A4C"/>
    <w:rsid w:val="00CC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714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714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85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2F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0DE"/>
    <w:rPr>
      <w:rFonts w:ascii="Segoe UI" w:hAnsi="Segoe UI" w:cs="Segoe UI"/>
      <w:sz w:val="18"/>
      <w:szCs w:val="18"/>
    </w:rPr>
  </w:style>
  <w:style w:type="paragraph" w:customStyle="1" w:styleId="FORMATTEXT">
    <w:name w:val=".FORMATTEXT"/>
    <w:uiPriority w:val="99"/>
    <w:rsid w:val="00714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HEADERTEXT">
    <w:name w:val=".HEADERTEXT"/>
    <w:uiPriority w:val="99"/>
    <w:rsid w:val="00714B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lic04</dc:creator>
  <cp:lastModifiedBy>lic02</cp:lastModifiedBy>
  <cp:revision>2</cp:revision>
  <cp:lastPrinted>2021-04-23T07:41:00Z</cp:lastPrinted>
  <dcterms:created xsi:type="dcterms:W3CDTF">2022-03-21T12:23:00Z</dcterms:created>
  <dcterms:modified xsi:type="dcterms:W3CDTF">2022-03-21T12:23:00Z</dcterms:modified>
</cp:coreProperties>
</file>